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5EFC51" w14:textId="77777777" w:rsidR="00F73105" w:rsidRDefault="00F73105" w:rsidP="00E60FF7">
      <w:pPr>
        <w:pStyle w:val="Tytu"/>
      </w:pPr>
      <w:r w:rsidRPr="00B37C0B">
        <w:t>OPIS PRZEDMIOTU ZAMÓWIENIA I PARAMETRY TECHNICZNE</w:t>
      </w:r>
    </w:p>
    <w:p w14:paraId="6496E431" w14:textId="77777777" w:rsidR="0052059B" w:rsidRDefault="0052059B" w:rsidP="00A12109"/>
    <w:p w14:paraId="65A8374A" w14:textId="77777777" w:rsidR="0052059B" w:rsidRPr="00A12109" w:rsidRDefault="0052059B" w:rsidP="00A12109">
      <w:pPr>
        <w:pStyle w:val="Nagwek1"/>
      </w:pPr>
      <w:r w:rsidRPr="00A12109">
        <w:t>INFORMACJE OGÓLNE</w:t>
      </w:r>
    </w:p>
    <w:p w14:paraId="2B5FC88D" w14:textId="317D6921" w:rsidR="008B7581" w:rsidRDefault="00910D7C" w:rsidP="00A12109">
      <w:r w:rsidRPr="00910D7C">
        <w:t xml:space="preserve">Przedmiotem zamówienia jest dostawa, wdrożenie licencji na oprogramowanie </w:t>
      </w:r>
      <w:r w:rsidR="00E60FF7" w:rsidRPr="00E60FF7">
        <w:t>do zaawansowanego zarządzania bezpieczeństwem końcówek</w:t>
      </w:r>
      <w:r w:rsidR="00E60FF7">
        <w:t xml:space="preserve"> </w:t>
      </w:r>
      <w:r w:rsidRPr="00910D7C">
        <w:t xml:space="preserve">klasy EDR (Endpoint Detection and </w:t>
      </w:r>
      <w:r w:rsidRPr="00A12109">
        <w:t>Response</w:t>
      </w:r>
      <w:r w:rsidR="00D951C9">
        <w:t>)</w:t>
      </w:r>
      <w:r w:rsidRPr="00910D7C">
        <w:t xml:space="preserve">, przeznaczone do ochrony stacji roboczych i serwerów Zamawiającego. </w:t>
      </w:r>
      <w:r w:rsidR="00A12109" w:rsidRPr="00A12109">
        <w:t>Rozwiązanie ma zapewniać ciągłe monitorowanie zdarzeń na punktach końcowych, wykrywanie zaawansowanych zagrożeń, korelację incydentów</w:t>
      </w:r>
      <w:r w:rsidR="00D96E2C">
        <w:t xml:space="preserve">, </w:t>
      </w:r>
      <w:r w:rsidR="00A12109" w:rsidRPr="00A12109">
        <w:t>umożliwiać reagowanie na incydenty bezpieczeństwa (m.in. izolacja hosta, zatrzymywanie procesów, blokowanie artefaktów</w:t>
      </w:r>
      <w:r w:rsidR="004D63FE">
        <w:t>,</w:t>
      </w:r>
      <w:r w:rsidR="00D96E2C">
        <w:t xml:space="preserve"> działania naprawcze)</w:t>
      </w:r>
      <w:r w:rsidR="00D951C9">
        <w:t xml:space="preserve">. </w:t>
      </w:r>
    </w:p>
    <w:p w14:paraId="3892CC72" w14:textId="06C610DA" w:rsidR="008B7581" w:rsidRPr="008B7581" w:rsidRDefault="008B7581" w:rsidP="008B7581">
      <w:r w:rsidRPr="008B7581">
        <w:t>W ramach przedmiotu zamówienia wymagane jest również zapewnienie funkcjonalności klasy EDR (telemetria i szczegółowa inspekcja aktywności na endpointach), umożliwiającej analizę incydentów w ujęciu kontekstowym (np. drzewo procesów, zdarzenia plikowe, rejestr, połączenia sieciowe), wyszukiwanie i korelację zdarzeń oraz prowadzenie działań typu threat hunting. Rozwiązanie ma zapewniać centralne zarządzanie, raportowanie i audyt działań, a także integrację z istniejącą infrastrukturą IT oraz procesami bezpieczeństwa Zamawiającego.</w:t>
      </w:r>
    </w:p>
    <w:p w14:paraId="72BA0F26" w14:textId="77777777" w:rsidR="008B7581" w:rsidRPr="008B7581" w:rsidRDefault="008B7581" w:rsidP="008B7581">
      <w:r w:rsidRPr="008B7581">
        <w:t>Zamówienie obejmuje ponadto moduł szyfrowania dysków/urządzeń końcowych (Full Disk Encryption) dla stacji roboczych (a w razie potrzeby również dla urządzeń przenośnych), zarządzany centralnie z poziomu konsoli, z możliwością egzekwowania polityk szyfrowania, obsługą odzyskiwania dostępu (recovery) oraz raportowaniem stanu szyfrowania. Całość ma obejmować aktualizacje w okresie obowiązywania licencji oraz wsparcie techniczne producenta/dystrybutora.</w:t>
      </w:r>
    </w:p>
    <w:p w14:paraId="30B1EEC9" w14:textId="304392B4" w:rsidR="00910D7C" w:rsidRDefault="001F257B" w:rsidP="00A12109">
      <w:r>
        <w:t>System musi być kompatybilny z istniejącymi rozwiązaniami wykorzystywanymi w infrastrukturze Zamawiającego.</w:t>
      </w:r>
    </w:p>
    <w:p w14:paraId="1ED9DF87" w14:textId="6C1A72B6" w:rsidR="00104FF9" w:rsidRPr="00104FF9" w:rsidRDefault="00104FF9" w:rsidP="00A12109">
      <w:pPr>
        <w:pStyle w:val="Nagwek1"/>
      </w:pPr>
      <w:bookmarkStart w:id="0" w:name="bm_2_wymagania_minimalne_dotycząc_432c3d"/>
      <w:r w:rsidRPr="00104FF9">
        <w:t>WYMAGANIA MINIMALNE</w:t>
      </w:r>
      <w:bookmarkStart w:id="1" w:name="bm_2_1_platforma_i_procesor"/>
      <w:bookmarkEnd w:id="0"/>
    </w:p>
    <w:tbl>
      <w:tblPr>
        <w:tblW w:w="1062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00" w:firstRow="0" w:lastRow="0" w:firstColumn="0" w:lastColumn="0" w:noHBand="0" w:noVBand="1"/>
      </w:tblPr>
      <w:tblGrid>
        <w:gridCol w:w="2122"/>
        <w:gridCol w:w="4816"/>
        <w:gridCol w:w="851"/>
        <w:gridCol w:w="2835"/>
      </w:tblGrid>
      <w:tr w:rsidR="00951737" w:rsidRPr="00374EB3" w14:paraId="4A297D5D" w14:textId="6568781F" w:rsidTr="00E95ABF">
        <w:trPr>
          <w:trHeight w:val="39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AE9F7" w:themeFill="text2" w:themeFillTint="1A"/>
            <w:tcMar>
              <w:left w:w="105" w:type="dxa"/>
              <w:right w:w="105" w:type="dxa"/>
            </w:tcMar>
            <w:vAlign w:val="center"/>
          </w:tcPr>
          <w:bookmarkEnd w:id="1"/>
          <w:p w14:paraId="0FE1E8DA" w14:textId="77777777" w:rsidR="00951737" w:rsidRPr="00374EB3" w:rsidRDefault="00951737" w:rsidP="004763F8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Nazwa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shd w:val="clear" w:color="auto" w:fill="DAE9F7" w:themeFill="text2" w:themeFillTint="1A"/>
            <w:tcMar>
              <w:left w:w="105" w:type="dxa"/>
              <w:right w:w="105" w:type="dxa"/>
            </w:tcMar>
            <w:vAlign w:val="center"/>
          </w:tcPr>
          <w:p w14:paraId="68AEA6D2" w14:textId="77777777" w:rsidR="00951737" w:rsidRPr="00E95ABF" w:rsidRDefault="00951737" w:rsidP="004763F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</w:pPr>
          </w:p>
          <w:p w14:paraId="0F42A5E7" w14:textId="445F755F" w:rsidR="00951737" w:rsidRPr="00E95ABF" w:rsidRDefault="00951737" w:rsidP="004763F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</w:pPr>
            <w:r w:rsidRPr="00E95ABF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Wymagania dla oprogramowania</w:t>
            </w:r>
          </w:p>
          <w:p w14:paraId="0AE339B5" w14:textId="77777777" w:rsidR="00951737" w:rsidRPr="00E95ABF" w:rsidRDefault="00951737" w:rsidP="004763F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5B40B312" w14:textId="7DC21989" w:rsidR="00951737" w:rsidRPr="00E95ABF" w:rsidRDefault="00951737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</w:pPr>
            <w:r w:rsidRPr="00E95ABF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Parametr wymagany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73D53C6A" w14:textId="325F95DC" w:rsidR="00951737" w:rsidRPr="00E95ABF" w:rsidRDefault="00951737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</w:pPr>
            <w:r w:rsidRPr="00E95ABF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Odpowiedź oferenta</w:t>
            </w:r>
          </w:p>
        </w:tc>
      </w:tr>
      <w:tr w:rsidR="00951737" w:rsidRPr="00374EB3" w14:paraId="69D28F59" w14:textId="40450416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34BB43DC" w14:textId="77777777" w:rsidR="00951737" w:rsidRPr="00374EB3" w:rsidRDefault="00951737" w:rsidP="004763F8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Typ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F27180E" w14:textId="26B1A3DC" w:rsidR="00951737" w:rsidRPr="00374EB3" w:rsidRDefault="00951737" w:rsidP="004763F8">
            <w:p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en-US"/>
              </w:rPr>
              <w:t>Oprogramowanie typu EDR - Endpoint Detection and Response przeznaczone na stacje końcowe oraz serwery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FB253" w14:textId="416A8760" w:rsidR="00951737" w:rsidRPr="00374EB3" w:rsidRDefault="00E95ABF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en-US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en-US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A96AF" w14:textId="77777777" w:rsidR="00951737" w:rsidRPr="00374EB3" w:rsidRDefault="00951737" w:rsidP="00496F29">
            <w:p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951737" w:rsidRPr="00374EB3" w14:paraId="4D019D65" w14:textId="580A7C3E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4DD2475C" w14:textId="05E2DABC" w:rsidR="00951737" w:rsidRPr="00374EB3" w:rsidRDefault="00951737" w:rsidP="004763F8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  <w:lang w:val="en-US"/>
              </w:rPr>
              <w:t>Wymagania dot ilości stanowisk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C776F9D" w14:textId="7B86E956" w:rsidR="00951737" w:rsidRPr="00374EB3" w:rsidRDefault="00951737" w:rsidP="004763F8">
            <w:pPr>
              <w:pStyle w:val="Bezodstpw"/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W ramach dostawy Zamawiający wymaga dostarczenia licencji oprogramowania antywirusowego z funkcjonalnością EDR na okres </w:t>
            </w:r>
            <w:r w:rsidRPr="00374EB3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 xml:space="preserve">36 miesięcy, dla </w:t>
            </w:r>
            <w:r w:rsidR="00F246D7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16</w:t>
            </w:r>
            <w:r w:rsidRPr="00374EB3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 xml:space="preserve"> stanowisk.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7DBFD" w14:textId="047A06D8" w:rsidR="00951737" w:rsidRPr="00374EB3" w:rsidRDefault="00E95ABF" w:rsidP="00E95ABF">
            <w:pPr>
              <w:pStyle w:val="Bezodstpw"/>
              <w:spacing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D4319" w14:textId="77777777" w:rsidR="00951737" w:rsidRPr="00374EB3" w:rsidRDefault="00951737" w:rsidP="00496F29">
            <w:pPr>
              <w:pStyle w:val="Bezodstpw"/>
              <w:spacing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</w:p>
        </w:tc>
      </w:tr>
      <w:tr w:rsidR="00951737" w:rsidRPr="00374EB3" w14:paraId="12585E75" w14:textId="4FA5281C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65C63021" w14:textId="77777777" w:rsidR="00951737" w:rsidRPr="00374EB3" w:rsidRDefault="00951737" w:rsidP="00F518B7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  <w:lang w:val="pl"/>
              </w:rPr>
              <w:t>Administracja zdalna w</w:t>
            </w:r>
          </w:p>
          <w:p w14:paraId="0E42E203" w14:textId="7F3141AB" w:rsidR="00951737" w:rsidRPr="00374EB3" w:rsidRDefault="00951737" w:rsidP="00F518B7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en-US"/>
              </w:rPr>
            </w:pPr>
            <w:r w:rsidRPr="00374EB3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  <w:lang w:val="pl"/>
              </w:rPr>
              <w:t>chmurze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4B8549B3" w14:textId="77777777" w:rsidR="00951737" w:rsidRPr="00374EB3" w:rsidRDefault="00951737" w:rsidP="00F518B7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być dostępne w chmurze producenta oprogramowania antywirusowego. </w:t>
            </w:r>
          </w:p>
          <w:p w14:paraId="0BF229E8" w14:textId="77777777" w:rsidR="00951737" w:rsidRPr="00374EB3" w:rsidRDefault="00951737" w:rsidP="00F518B7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umożliwiać dostęp do konsoli centralnego zarządzania z poziomu interfejsu WWW. </w:t>
            </w:r>
          </w:p>
          <w:p w14:paraId="3E41D445" w14:textId="77777777" w:rsidR="00951737" w:rsidRPr="00374EB3" w:rsidRDefault="00951737" w:rsidP="00F518B7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być zabezpieczone za pośrednictwem protokołu SSL. </w:t>
            </w:r>
          </w:p>
          <w:p w14:paraId="71508BED" w14:textId="77777777" w:rsidR="00951737" w:rsidRPr="00374EB3" w:rsidRDefault="00951737" w:rsidP="00F518B7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posiadać mechanizm wykrywający sklonowane maszyny na podstawie unikatowego identyfikatora sprzętowego stacji. </w:t>
            </w:r>
          </w:p>
          <w:p w14:paraId="193C2DD5" w14:textId="77777777" w:rsidR="00951737" w:rsidRPr="00374EB3" w:rsidRDefault="00951737" w:rsidP="00F518B7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posiadać możliwość komunikacji agenta przy wykorzystaniu HTTP Proxy. </w:t>
            </w:r>
          </w:p>
          <w:p w14:paraId="4F3D9424" w14:textId="77777777" w:rsidR="00951737" w:rsidRPr="00374EB3" w:rsidRDefault="00951737" w:rsidP="00F518B7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lastRenderedPageBreak/>
              <w:t xml:space="preserve">Rozwiązanie musi posiadać możliwość zarządzania urządzeniami mobilnymi – MDM. </w:t>
            </w:r>
          </w:p>
          <w:p w14:paraId="1385321C" w14:textId="77777777" w:rsidR="00951737" w:rsidRPr="00374EB3" w:rsidRDefault="00951737" w:rsidP="00F518B7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posiadać możliwość wymuszenia dwufazowej autoryzacji podczas logowania do konsoli administracyjnej. </w:t>
            </w:r>
          </w:p>
          <w:p w14:paraId="1399DC4F" w14:textId="77777777" w:rsidR="00951737" w:rsidRPr="00374EB3" w:rsidRDefault="00951737" w:rsidP="00F518B7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posiadać możliwość dodania zestawu uprawnień dla użytkowników w oparciu co najmniej o funkcje zarządzania: politykami, raportowaniem, zarządzaniem licencjami, zadaniami administracyjnymi. Każda z funkcji musi posiadać możliwość wyboru uprawnienia: odczyt, użyj, zapisz oraz brak. </w:t>
            </w:r>
          </w:p>
          <w:p w14:paraId="61122A01" w14:textId="77777777" w:rsidR="00951737" w:rsidRPr="00374EB3" w:rsidRDefault="00951737" w:rsidP="00F518B7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posiadać minimum 70 szablonów raportów, przygotowanych przez producenta. </w:t>
            </w:r>
          </w:p>
          <w:p w14:paraId="1EBD8C73" w14:textId="77777777" w:rsidR="00951737" w:rsidRPr="00374EB3" w:rsidRDefault="00951737" w:rsidP="00852488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posiadać możliwość tworzenia grup statycznych i dynamicznych komputerów. </w:t>
            </w:r>
          </w:p>
          <w:p w14:paraId="36E53614" w14:textId="249261C5" w:rsidR="00951737" w:rsidRPr="00374EB3" w:rsidRDefault="00951737" w:rsidP="00852488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Grupy dynamiczne muszą być tworzone na podstawie szablonu określającego warunki, jakie musi spełnić klient, aby został umieszczony w danej grupie. Warunki muszą zawierać co najmniej: adresy sieciowe IP, aktywne zagrożenia, stan funkcjonowania/ochrony, wersja systemu operacyjnego, podzespoły komputera. 12. Rozwiązanie musi posiadać możliwość uruchomienia zadań automatycznie, przynajmniej z wyzwalaczem: wyrażenie CRON, codziennie, cotygodniowo, comiesięcznie, corocznie, po wystąpieniu nowego zdarzenia oraz umieszczeniu agenta w grupie dynamicznej.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08D12" w14:textId="680B3E5E" w:rsidR="00951737" w:rsidRPr="00374EB3" w:rsidRDefault="00E95ABF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lastRenderedPageBreak/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087E0" w14:textId="77777777" w:rsidR="00951737" w:rsidRPr="00374EB3" w:rsidRDefault="00951737" w:rsidP="00496F29">
            <w:p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</w:p>
        </w:tc>
      </w:tr>
      <w:tr w:rsidR="00951737" w:rsidRPr="00374EB3" w14:paraId="4FBF47A4" w14:textId="1C00B6D0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156A5B0C" w14:textId="782C30EC" w:rsidR="00951737" w:rsidRPr="00374EB3" w:rsidRDefault="00951737" w:rsidP="00F518B7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  <w:lang w:val="pl"/>
              </w:rPr>
              <w:t>Ochrona stacji roboczych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4B24B1C" w14:textId="566CCCA4" w:rsidR="00951737" w:rsidRPr="00374EB3" w:rsidRDefault="00951737" w:rsidP="00852488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wspierać systemy operacyjne Windows (Wersje 10/11 Pro/Home) posiadane przez Zamawiającego.</w:t>
            </w:r>
          </w:p>
          <w:p w14:paraId="525DBF7A" w14:textId="09C817D2" w:rsidR="00951737" w:rsidRPr="00374EB3" w:rsidRDefault="00951737" w:rsidP="00852488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również wspierać architekturę dla systemów z ARM64. </w:t>
            </w:r>
          </w:p>
          <w:p w14:paraId="71877AF7" w14:textId="294A507B" w:rsidR="00951737" w:rsidRPr="00374EB3" w:rsidRDefault="00951737" w:rsidP="00852488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zapewniać wykrywanie i usuwanie niebezpiecznych aplikacji typu adware, spyware, dialer, phishing, narzędzi hakerskich, backdoor.</w:t>
            </w:r>
          </w:p>
          <w:p w14:paraId="75855927" w14:textId="65851258" w:rsidR="00951737" w:rsidRPr="00374EB3" w:rsidRDefault="00951737" w:rsidP="00852488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posiadać wbudowaną technologię do ochrony przed rootkitami oraz podłączeniem komputera do sieci botnet. </w:t>
            </w:r>
          </w:p>
          <w:p w14:paraId="17BA1E16" w14:textId="24594A51" w:rsidR="00951737" w:rsidRPr="00374EB3" w:rsidRDefault="00951737" w:rsidP="00852488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zapewniać wykrywanie potencjalnie niepożądanych, niebezpiecznych oraz podejrzanych aplikacji. </w:t>
            </w:r>
          </w:p>
          <w:p w14:paraId="5A2101A4" w14:textId="1C47AD21" w:rsidR="00951737" w:rsidRPr="00374EB3" w:rsidRDefault="00951737" w:rsidP="00852488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zapewniać skanowanie w czasie rzeczywistym otwieranych, zapisywanych i wykonywanych plików.</w:t>
            </w:r>
          </w:p>
          <w:p w14:paraId="3F48CDA4" w14:textId="35259B49" w:rsidR="00951737" w:rsidRPr="00374EB3" w:rsidRDefault="00951737" w:rsidP="00852488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zapewniać skanowanie całego dysku, wybranych katalogów lub pojedynczych plików "na żądanie" lub według harmonogramu.</w:t>
            </w:r>
          </w:p>
          <w:p w14:paraId="6705D6FB" w14:textId="06CB8953" w:rsidR="00951737" w:rsidRPr="00374EB3" w:rsidRDefault="00951737" w:rsidP="00852488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zapewniać skanowanie plików spakowanych i skompresowanych oraz dysków sieciowych i dysków przenośnych.</w:t>
            </w:r>
          </w:p>
          <w:p w14:paraId="6615432F" w14:textId="66F862CE" w:rsidR="00951737" w:rsidRPr="00374EB3" w:rsidRDefault="00951737" w:rsidP="00852488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posiadać opcję umieszczenia na liście wykluczeń ze skanowania wybranych plików, katalogów lub plików na podstawie rozszerzenia, nazwy, sumy kontrolnej (SHA1) oraz lokalizacji pliku.</w:t>
            </w:r>
          </w:p>
          <w:p w14:paraId="33951E8F" w14:textId="77777777" w:rsidR="00951737" w:rsidRPr="00374EB3" w:rsidRDefault="00951737" w:rsidP="00852488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integrować się z Intel Threat Detection Technology.</w:t>
            </w:r>
          </w:p>
          <w:p w14:paraId="4BA9B1CF" w14:textId="77777777" w:rsidR="00951737" w:rsidRPr="00374EB3" w:rsidRDefault="00951737" w:rsidP="00F518B7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zapewniać skanowanie i oczyszczanie poczty przychodzącej POP3 i IMAP „w locie” (w czasie rzeczywistym), zanim zostanie dostarczona do klienta pocztowego, zainstalowanego na stacji roboczej (niezależnie od konkretnego klienta pocztowego). </w:t>
            </w:r>
          </w:p>
          <w:p w14:paraId="6A5D1C7C" w14:textId="77777777" w:rsidR="00951737" w:rsidRPr="00374EB3" w:rsidRDefault="00951737" w:rsidP="00852488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zapewniać skanowanie ruchu sieciowego wewnątrz szyfrowanych protokołów HTTPS, POP3S, IMAPS.</w:t>
            </w:r>
          </w:p>
          <w:p w14:paraId="6E87B472" w14:textId="77777777" w:rsidR="00951737" w:rsidRPr="00374EB3" w:rsidRDefault="00951737" w:rsidP="00852488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posiadać wbudowane dwa niezależne moduły heurystyczne – jeden wykorzystujący pasywne metody heurystyczne i drugi wykorzystujący aktywne metody heurystyczne oraz elementy sztucznej inteligencji. Musi istnieć możliwość wyboru, z jaką heurystyka ma odbywać się skanowanie – z użyciem jednej lub obu metod jednocześnie. </w:t>
            </w:r>
          </w:p>
          <w:p w14:paraId="0FB4607E" w14:textId="77777777" w:rsidR="00951737" w:rsidRPr="00374EB3" w:rsidRDefault="00951737" w:rsidP="00852488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zapewniać blokowanie zewnętrznych nośników danych na stacji w tym przynajmniej: Pamięci masowych, optycznych pamięci masowych, pamięci masowych Firewire, urządzeń do tworzenia obrazów, drukarek USB, urządzeń Bluetooth, czytników kart inteligentnych, modemów, portów LPT/COM oraz urządzeń przenośnych.</w:t>
            </w:r>
          </w:p>
          <w:p w14:paraId="2E2B4CF5" w14:textId="257DF5C9" w:rsidR="00951737" w:rsidRPr="00374EB3" w:rsidRDefault="00951737" w:rsidP="00852488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posiadać funkcję blokowania nośników wymiennych bądź grup urządzeń ma umożliwiać użytkownikowi tworzenie reguł dla podłączanych urządzeń minimum w oparciu o typ, numer seryjny, dostawcę lub model urządzenia.</w:t>
            </w:r>
          </w:p>
          <w:p w14:paraId="4F847DB1" w14:textId="303C0F6E" w:rsidR="00951737" w:rsidRPr="00374EB3" w:rsidRDefault="00951737" w:rsidP="00852488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Mechanizm/moduł ochrony, który monitoruje zachowanie systemu operacyjnego i blokuje podejrzane lub niepożądane działania na komputerze </w:t>
            </w: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musi posiadać możliwość pracy w jednym z pięciu trybów:</w:t>
            </w:r>
          </w:p>
          <w:p w14:paraId="3229849A" w14:textId="3A513AD4" w:rsidR="00951737" w:rsidRPr="00374EB3" w:rsidRDefault="00951737" w:rsidP="00A576EF">
            <w:pPr>
              <w:pStyle w:val="Akapitzlist"/>
              <w:numPr>
                <w:ilvl w:val="0"/>
                <w:numId w:val="7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lastRenderedPageBreak/>
              <w:t xml:space="preserve">tryb automatyczny z regułami, gdzie program automatycznie tworzy i wykorzystuje reguły wraz z możliwością wykorzystania reguł utworzonych przez użytkownika, </w:t>
            </w:r>
          </w:p>
          <w:p w14:paraId="3C16C9EC" w14:textId="38BBFC97" w:rsidR="00951737" w:rsidRPr="00374EB3" w:rsidRDefault="00951737" w:rsidP="00A576EF">
            <w:pPr>
              <w:pStyle w:val="Akapitzlist"/>
              <w:numPr>
                <w:ilvl w:val="0"/>
                <w:numId w:val="7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tryb interaktywny, w którym to rozwiązanie pyta użytkownika o akcję w przypadku wykrycia aktywności w systemie,</w:t>
            </w:r>
          </w:p>
          <w:p w14:paraId="72BCFE87" w14:textId="794A9A43" w:rsidR="00951737" w:rsidRPr="00374EB3" w:rsidRDefault="00951737" w:rsidP="00A576EF">
            <w:pPr>
              <w:pStyle w:val="Akapitzlist"/>
              <w:numPr>
                <w:ilvl w:val="0"/>
                <w:numId w:val="7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tryb oparty na regułach, gdzie zastosowanie mają jedynie reguły utworzone przez użytkownika, </w:t>
            </w:r>
          </w:p>
          <w:p w14:paraId="493CD240" w14:textId="3F341CE7" w:rsidR="00951737" w:rsidRPr="00374EB3" w:rsidRDefault="00951737" w:rsidP="00A576EF">
            <w:pPr>
              <w:pStyle w:val="Akapitzlist"/>
              <w:numPr>
                <w:ilvl w:val="0"/>
                <w:numId w:val="7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tryb uczenia się, w którym rozwiązanie uczy się aktywności systemu i użytkownika oraz tworzy odpowiednie reguły w czasie określonym przez użytkownika. Po wygaśnięciu tego czasu program musi samoczynnie przełączyć się w tryb pracy oparty na regułach, </w:t>
            </w:r>
          </w:p>
          <w:p w14:paraId="514D2B0A" w14:textId="1672FDAF" w:rsidR="00951737" w:rsidRPr="00374EB3" w:rsidRDefault="00951737" w:rsidP="00A576EF">
            <w:pPr>
              <w:pStyle w:val="Akapitzlist"/>
              <w:numPr>
                <w:ilvl w:val="0"/>
                <w:numId w:val="7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tryb inteligentny, w którym rozwiązanie będzie powiadamiało wyłącznie o szczególnie podejrzanych zdarzeniach.</w:t>
            </w:r>
          </w:p>
          <w:p w14:paraId="18790357" w14:textId="4D9AED6A" w:rsidR="00951737" w:rsidRPr="00374EB3" w:rsidRDefault="00951737" w:rsidP="00A576EF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być wyposażone we wbudowaną funkcję, która wygeneruje pełny raport na temat stacji, na której zostało zainstalowane, w tym przynajmniej z: zainstalowanych aplikacji, usług systemowych, informacji o systemie operacyjnym i sprzęcie, aktywnych procesów i połączeń sieciowych, harmonogramu systemu operacyjnego, pliku hosts, sterowników.</w:t>
            </w:r>
          </w:p>
          <w:p w14:paraId="7581D8E0" w14:textId="1C500473" w:rsidR="00951737" w:rsidRPr="00374EB3" w:rsidRDefault="00951737" w:rsidP="00A576EF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Funkcja, generująca taki log, ma posiadać przynajmniej 9 poziomów filtrowania wyników pod kątem tego, które z nich są podejrzane dla rozwiązania i mogą stanowić zagrożenie bezpieczeństwa.</w:t>
            </w:r>
          </w:p>
          <w:p w14:paraId="44766F1B" w14:textId="77777777" w:rsidR="00951737" w:rsidRPr="00374EB3" w:rsidRDefault="00951737" w:rsidP="00A576EF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posiadać automatyczną, inkrementacyjną aktualizację silnika detekcji.</w:t>
            </w:r>
          </w:p>
          <w:p w14:paraId="1F6440C5" w14:textId="061DE8BE" w:rsidR="00951737" w:rsidRPr="00374EB3" w:rsidRDefault="00951737" w:rsidP="00A576EF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posiadać tylko jeden proces uruchamiany w pamięci, z którego korzystają wszystkie funkcje systemu (antywirus, antyspyware, metody heurystyczne). </w:t>
            </w:r>
          </w:p>
          <w:p w14:paraId="1169F307" w14:textId="24BB3DDD" w:rsidR="00951737" w:rsidRPr="00374EB3" w:rsidRDefault="00951737" w:rsidP="00A576EF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posiadać funkcjonalność skanera UEFI, który chroni użytkownika poprzez wykrywanie i blokowanie zagrożeń, atakujących jeszcze przed uruchomieniem systemu operacyjnego.</w:t>
            </w:r>
          </w:p>
          <w:p w14:paraId="289D0B84" w14:textId="7DF67AA0" w:rsidR="00951737" w:rsidRPr="00374EB3" w:rsidRDefault="00951737" w:rsidP="00A576EF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posiadać ochronę antyspamową dla programu pocztowego Microsoft Outlook. </w:t>
            </w:r>
          </w:p>
          <w:p w14:paraId="18F95BD3" w14:textId="6E246296" w:rsidR="00951737" w:rsidRPr="00374EB3" w:rsidRDefault="00951737" w:rsidP="00A576EF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Zapora osobista rozwiązania musi pracować w jednym z czterech trybów:</w:t>
            </w:r>
          </w:p>
          <w:p w14:paraId="2BCF94BB" w14:textId="1B5E8A7D" w:rsidR="00951737" w:rsidRPr="00374EB3" w:rsidRDefault="00951737" w:rsidP="00A110FF">
            <w:pPr>
              <w:pStyle w:val="Akapitzlist"/>
              <w:numPr>
                <w:ilvl w:val="0"/>
                <w:numId w:val="7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tryb automatyczny – rozwiązanie blokuje cały ruch przychodzący i zezwala tylko na połączenia wychodzące,</w:t>
            </w:r>
          </w:p>
          <w:p w14:paraId="5589923D" w14:textId="1CF51860" w:rsidR="00951737" w:rsidRPr="00374EB3" w:rsidRDefault="00951737" w:rsidP="00A110FF">
            <w:pPr>
              <w:pStyle w:val="Akapitzlist"/>
              <w:numPr>
                <w:ilvl w:val="0"/>
                <w:numId w:val="7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tryb interaktywny – rozwiązanie pyta się o każde nowo nawiązywane połączenie, </w:t>
            </w:r>
          </w:p>
          <w:p w14:paraId="19BC12DE" w14:textId="5FAF9D0F" w:rsidR="00951737" w:rsidRPr="00374EB3" w:rsidRDefault="00951737" w:rsidP="00A110FF">
            <w:pPr>
              <w:pStyle w:val="Akapitzlist"/>
              <w:numPr>
                <w:ilvl w:val="0"/>
                <w:numId w:val="7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tryb oparty na regułach – rozwiązanie blokuje cały ruch przychodzący i wychodzący, zezwalając tylko na połączenia skonfigurowane przez administratora,</w:t>
            </w:r>
          </w:p>
          <w:p w14:paraId="5F2C86EB" w14:textId="6E4C0651" w:rsidR="00951737" w:rsidRPr="00374EB3" w:rsidRDefault="00951737" w:rsidP="00A110FF">
            <w:pPr>
              <w:pStyle w:val="Bezodstpw"/>
              <w:numPr>
                <w:ilvl w:val="0"/>
                <w:numId w:val="7"/>
              </w:numPr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tryb uczenia się – rozwiązanie automatycznie tworzy nowe reguły zezwalające na połączenia przychodzące i wychodzące. Administrator musi posiadać możliwość konfigurowania czasu działania trybu.</w:t>
            </w:r>
          </w:p>
          <w:p w14:paraId="4A40CF05" w14:textId="471670F8" w:rsidR="00951737" w:rsidRPr="00374EB3" w:rsidRDefault="00951737" w:rsidP="00A110FF">
            <w:pPr>
              <w:pStyle w:val="Bezodstpw"/>
              <w:numPr>
                <w:ilvl w:val="0"/>
                <w:numId w:val="5"/>
              </w:numPr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być wyposażona w moduł bezpiecznej przeglądarki.</w:t>
            </w:r>
          </w:p>
          <w:p w14:paraId="4B5F10EE" w14:textId="5B29DD57" w:rsidR="00951737" w:rsidRPr="00374EB3" w:rsidRDefault="00951737" w:rsidP="00A110FF">
            <w:pPr>
              <w:pStyle w:val="Bezodstpw"/>
              <w:numPr>
                <w:ilvl w:val="0"/>
                <w:numId w:val="5"/>
              </w:numPr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Przeglądarka musi automatycznie szyfrować wszelkie dane wprowadzane przez Użytkownika. </w:t>
            </w:r>
          </w:p>
          <w:p w14:paraId="3352D101" w14:textId="701D283F" w:rsidR="00951737" w:rsidRPr="00374EB3" w:rsidRDefault="00951737" w:rsidP="00A110FF">
            <w:pPr>
              <w:pStyle w:val="Bezodstpw"/>
              <w:numPr>
                <w:ilvl w:val="0"/>
                <w:numId w:val="5"/>
              </w:numPr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Praca w bezpiecznej przeglądarce musi być wyróżniona poprzez odpowiedni kolor ramki przeglądarki oraz informację na ramce przeglądarki.</w:t>
            </w:r>
          </w:p>
          <w:p w14:paraId="0483F808" w14:textId="2A3372A8" w:rsidR="00951737" w:rsidRPr="00374EB3" w:rsidRDefault="00951737" w:rsidP="00A110FF">
            <w:pPr>
              <w:pStyle w:val="Bezodstpw"/>
              <w:numPr>
                <w:ilvl w:val="0"/>
                <w:numId w:val="5"/>
              </w:numPr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być wyposażone w zintegrowany moduł kontroli dostępu do stron internetowych. </w:t>
            </w:r>
          </w:p>
          <w:p w14:paraId="0B28D335" w14:textId="12C25E37" w:rsidR="00951737" w:rsidRPr="00374EB3" w:rsidRDefault="00951737" w:rsidP="00A110FF">
            <w:pPr>
              <w:pStyle w:val="Bezodstpw"/>
              <w:numPr>
                <w:ilvl w:val="0"/>
                <w:numId w:val="5"/>
              </w:numPr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posiadać możliwość filtrowania adresów URL w oparciu o co najmniej 140 kategorii i podkategorii.</w:t>
            </w:r>
          </w:p>
          <w:p w14:paraId="16AF57A3" w14:textId="77777777" w:rsidR="00951737" w:rsidRPr="00374EB3" w:rsidRDefault="00951737" w:rsidP="00A110FF">
            <w:pPr>
              <w:pStyle w:val="Bezodstpw"/>
              <w:numPr>
                <w:ilvl w:val="0"/>
                <w:numId w:val="5"/>
              </w:numPr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zapewniać ochronę przed zagrożeniami 0-day.</w:t>
            </w:r>
          </w:p>
          <w:p w14:paraId="2C338698" w14:textId="5EDB1B33" w:rsidR="00951737" w:rsidRPr="00374EB3" w:rsidRDefault="00951737" w:rsidP="00A110FF">
            <w:pPr>
              <w:pStyle w:val="Bezodstpw"/>
              <w:numPr>
                <w:ilvl w:val="0"/>
                <w:numId w:val="5"/>
              </w:numPr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W przypadku stacji roboczych rozwiązanie musi posiadać możliwość wstrzymania uruchamiania pobieranych plików za pośrednictwem przeglądarek internetowych, klientów poczty e-mail, z nośników wymiennych oraz wyodrębnionych z archiwum.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6E271" w14:textId="1B57C539" w:rsidR="00951737" w:rsidRPr="00374EB3" w:rsidRDefault="00E95ABF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lastRenderedPageBreak/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21085" w14:textId="77777777" w:rsidR="00951737" w:rsidRPr="00496F29" w:rsidRDefault="00951737" w:rsidP="00496F29">
            <w:p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</w:p>
        </w:tc>
      </w:tr>
      <w:tr w:rsidR="00951737" w:rsidRPr="00374EB3" w14:paraId="16F71692" w14:textId="30D67184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0B2D0D9D" w14:textId="20299F8E" w:rsidR="00951737" w:rsidRPr="00374EB3" w:rsidRDefault="00951737" w:rsidP="00F518B7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  <w:lang w:val="pl"/>
              </w:rPr>
              <w:t>Ochrona serwera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7DACD1F" w14:textId="62AA9078" w:rsidR="00951737" w:rsidRPr="00374EB3" w:rsidRDefault="00951737" w:rsidP="0016315D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wspierać systemy z rodziny Microsoft Windows Server od wersji 2012 nowszych oraz systemy Linux (CentOS, RedHat, Debian, Ubuntu)</w:t>
            </w:r>
          </w:p>
          <w:p w14:paraId="54A9314C" w14:textId="20B2E159" w:rsidR="00951737" w:rsidRPr="00374EB3" w:rsidRDefault="00951737" w:rsidP="0016315D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zapewniać ochronę przed wirusami, trojanami, robakami i innymi zagrożeniami. </w:t>
            </w:r>
          </w:p>
          <w:p w14:paraId="1FFC037E" w14:textId="6D9F9151" w:rsidR="00951737" w:rsidRPr="00374EB3" w:rsidRDefault="00951737" w:rsidP="0016315D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zapewniać wykrywanie i usuwanie niebezpiecznych aplikacji typu adware, spyware, dialer, phishing, narzędzi hakerskich, backdoor.</w:t>
            </w:r>
          </w:p>
          <w:p w14:paraId="6F3D0B29" w14:textId="1BFE30D4" w:rsidR="00951737" w:rsidRPr="00374EB3" w:rsidRDefault="00951737" w:rsidP="0016315D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lastRenderedPageBreak/>
              <w:t xml:space="preserve">Rozwiązanie musi zapewniać możliwość skanowania dysków i udziałów sieciowych typu NAS. </w:t>
            </w:r>
          </w:p>
          <w:p w14:paraId="5F2F1F98" w14:textId="57CA0E4C" w:rsidR="00951737" w:rsidRPr="00374EB3" w:rsidRDefault="00951737" w:rsidP="0016315D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posiadać wbudowane dwa niezależne moduły heurystyczne – jeden wykorzystujący pasywne metody heurystyczne i drugi wykorzystujący aktywne metody heurystyczne oraz elementy sztucznej inteligencji. Rozwiązanie musi istnieć możliwość wyboru, z jaką heurystyka ma odbywać się skanowanie – z użyciem jednej lub obu metod jednocześnie. </w:t>
            </w:r>
          </w:p>
          <w:p w14:paraId="055230CC" w14:textId="03330ED6" w:rsidR="00951737" w:rsidRPr="00374EB3" w:rsidRDefault="00951737" w:rsidP="0016315D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wspierać automatyczną, inkrementacyjną aktualizację silnika detekcji. </w:t>
            </w:r>
          </w:p>
          <w:p w14:paraId="068D8CF1" w14:textId="77777777" w:rsidR="00951737" w:rsidRPr="00374EB3" w:rsidRDefault="00951737" w:rsidP="0016315D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posiadać możliwość wykluczania ze skanowania procesów. </w:t>
            </w:r>
          </w:p>
          <w:p w14:paraId="674EB4F2" w14:textId="77777777" w:rsidR="00951737" w:rsidRPr="00374EB3" w:rsidRDefault="00951737" w:rsidP="0016315D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posiadać możliwość określenia typu podejrzanych plików, jakie będą przesyłane do producenta, w tym co najmniej pliki wykonywalne, archiwa, skrypty, dokumenty. Dodatkowe wymagania dla ochrony serwerów Windows: </w:t>
            </w:r>
          </w:p>
          <w:p w14:paraId="78E71686" w14:textId="77777777" w:rsidR="00951737" w:rsidRPr="00374EB3" w:rsidRDefault="00951737" w:rsidP="0016315D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posiadać możliwość skanowania plików i folderów, znajdujących się w usłudze chmurowej.</w:t>
            </w:r>
          </w:p>
          <w:p w14:paraId="6015BCCD" w14:textId="77777777" w:rsidR="00951737" w:rsidRPr="00374EB3" w:rsidRDefault="00951737" w:rsidP="0016315D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posiadać system zapobiegania włamaniom działający na hoście (HIPS).</w:t>
            </w:r>
          </w:p>
          <w:p w14:paraId="100D4A8B" w14:textId="7281292E" w:rsidR="00951737" w:rsidRPr="00374EB3" w:rsidRDefault="00951737" w:rsidP="0016315D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wspierać skanowanie magazynu Hyper-V posiadanego przez Zamawiającego.</w:t>
            </w:r>
          </w:p>
          <w:p w14:paraId="68F16CD1" w14:textId="1E8138F9" w:rsidR="00951737" w:rsidRPr="00374EB3" w:rsidRDefault="00951737" w:rsidP="0016315D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posiadać funkcjonalność skanera UEFI, który chroni użytkownika poprzez wykrywanie i blokowanie zagrożeń, atakujących jeszcze przed uruchomieniem systemu operacyjnego.</w:t>
            </w:r>
          </w:p>
          <w:p w14:paraId="29564A83" w14:textId="3A77470F" w:rsidR="00951737" w:rsidRPr="00374EB3" w:rsidRDefault="00951737" w:rsidP="0016315D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zapewniać administratorowi blokowanie zewnętrznych nośników danych na stacji w tym przynajmniej: Pamięci masowych, optycznych pamięci masowych, pamięci masowych Firewire, urządzeń do tworzenia obrazów, drukarek USB, urządzeń Bluetooth, czytników kart inteligentnych, modemów, portów LPT/COM oraz urządzeń przenośnych. </w:t>
            </w:r>
          </w:p>
          <w:p w14:paraId="10E88238" w14:textId="6FB0134F" w:rsidR="00951737" w:rsidRPr="00374EB3" w:rsidRDefault="00951737" w:rsidP="0016315D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automatyczne wykrywać usługi zainstalowane na serwerze i tworzyć dla nich odpowiednie wyjątki. </w:t>
            </w:r>
          </w:p>
          <w:p w14:paraId="42D84E39" w14:textId="37D86AE2" w:rsidR="00951737" w:rsidRPr="00374EB3" w:rsidRDefault="00951737" w:rsidP="0016315D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posiadać wbudowany system IDS z detekcją prób ataków, anomalii w pracy sieci oraz wykrywaniem aktywności wirusów sieciowych. </w:t>
            </w:r>
          </w:p>
          <w:p w14:paraId="7F3DBD2A" w14:textId="07A746FC" w:rsidR="00951737" w:rsidRPr="00374EB3" w:rsidRDefault="00951737" w:rsidP="0016315D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zapewniać możliwość dodawania wyjątków dla systemu IDS, co najmniej w oparciu o występujący alert, kierunek, aplikacje, czynność oraz adres IP.</w:t>
            </w:r>
          </w:p>
          <w:p w14:paraId="6E6DBDD8" w14:textId="601EE936" w:rsidR="00951737" w:rsidRPr="00374EB3" w:rsidRDefault="00951737" w:rsidP="0016315D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posiadać ochronę przed oprogramowaniem wymuszającym okup za pomocą dedykowanego modułu. Dodatkowe wymagania dla ochrony serwerów Linux: </w:t>
            </w:r>
          </w:p>
          <w:p w14:paraId="7E8EFA00" w14:textId="22299690" w:rsidR="00951737" w:rsidRPr="00374EB3" w:rsidRDefault="00951737" w:rsidP="0016315D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pozwalać, na uruchomienie lokalnej konsoli administracyjnej, działającej z poziomu przeglądarki internetowej.</w:t>
            </w:r>
          </w:p>
          <w:p w14:paraId="53A0EDA2" w14:textId="77777777" w:rsidR="00951737" w:rsidRPr="00374EB3" w:rsidRDefault="00951737" w:rsidP="0016315D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Lokalna konsola administracyjna nie może wymagać do swojej pracy, uruchomienia i instalacji dodatkowego rozwiązania w postaci usługi serwera Web. </w:t>
            </w:r>
          </w:p>
          <w:p w14:paraId="5A700831" w14:textId="09B72F5E" w:rsidR="00951737" w:rsidRPr="00374EB3" w:rsidRDefault="00951737" w:rsidP="0016315D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działać w architekturze bazującej na technologii mikro-serwisów. Funkcjonalność ta musi zapewniać podwyższony poziom stabilności, w przypadku awarii jednego z komponentów rozwiązania, nie spowoduje to przerwania pracy całego procesu, a jedynie wymusi restart zawieszonego mikro-serwisu.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9A0B6" w14:textId="34D7DD00" w:rsidR="00951737" w:rsidRPr="00E95ABF" w:rsidRDefault="00E95ABF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lastRenderedPageBreak/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DA5CD" w14:textId="77777777" w:rsidR="00951737" w:rsidRPr="00E95ABF" w:rsidRDefault="00951737" w:rsidP="00E95ABF">
            <w:p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</w:p>
        </w:tc>
      </w:tr>
      <w:tr w:rsidR="00951737" w:rsidRPr="00374EB3" w14:paraId="701DA474" w14:textId="754BA53B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18EB6CE6" w14:textId="3C3AECC1" w:rsidR="00951737" w:rsidRPr="00374EB3" w:rsidRDefault="00951737" w:rsidP="00F518B7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  <w:lang w:val="pl"/>
              </w:rPr>
              <w:t>Szyfrowanie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B997045" w14:textId="7F1C3E37" w:rsidR="00951737" w:rsidRPr="00374EB3" w:rsidRDefault="00951737" w:rsidP="0016315D">
            <w:pPr>
              <w:pStyle w:val="Akapitzlist"/>
              <w:numPr>
                <w:ilvl w:val="0"/>
                <w:numId w:val="1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System szyfrowania danych musi wspierać instalację aplikacji klienckiej w środowisku Microsoft Windows</w:t>
            </w:r>
          </w:p>
          <w:p w14:paraId="0874DDD6" w14:textId="7BA927A7" w:rsidR="00951737" w:rsidRPr="00374EB3" w:rsidRDefault="00951737" w:rsidP="0016315D">
            <w:pPr>
              <w:pStyle w:val="Akapitzlist"/>
              <w:numPr>
                <w:ilvl w:val="0"/>
                <w:numId w:val="1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System szyfrowania musi wspierać zarządzanie natywnym szyfrowaniem.</w:t>
            </w:r>
          </w:p>
          <w:p w14:paraId="22EAC5CE" w14:textId="77777777" w:rsidR="00951737" w:rsidRPr="00374EB3" w:rsidRDefault="00951737" w:rsidP="00EF2ECF">
            <w:pPr>
              <w:pStyle w:val="Akapitzlist"/>
              <w:numPr>
                <w:ilvl w:val="0"/>
                <w:numId w:val="1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Aplikacja musi posiadać uwierzytelanianie typu Pre-boot, czyli uwierzytelnienie użytkownika zanim zostanie uruchomiony system operacyjny. Musi istnieć także możliwość całkowitego lub czasowego wyłączenia tego uwierzytelnienia.</w:t>
            </w:r>
          </w:p>
          <w:p w14:paraId="1ABD6D7A" w14:textId="0E4FB54B" w:rsidR="00951737" w:rsidRPr="00374EB3" w:rsidRDefault="00951737" w:rsidP="00EF2ECF">
            <w:pPr>
              <w:pStyle w:val="Akapitzlist"/>
              <w:numPr>
                <w:ilvl w:val="0"/>
                <w:numId w:val="1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Aplikacja musi umożliwiać szyfrowanie danych tylko na komputerach z UEFI.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CB6B8" w14:textId="5124DECE" w:rsidR="00951737" w:rsidRPr="00E95ABF" w:rsidRDefault="00E95ABF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EBB25" w14:textId="77777777" w:rsidR="00951737" w:rsidRPr="00E95ABF" w:rsidRDefault="00951737" w:rsidP="00E95ABF">
            <w:p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</w:p>
        </w:tc>
      </w:tr>
      <w:tr w:rsidR="00951737" w:rsidRPr="00374EB3" w14:paraId="36B7D6CB" w14:textId="3C30640C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45B7FFFD" w14:textId="77777777" w:rsidR="00951737" w:rsidRPr="00374EB3" w:rsidRDefault="00951737" w:rsidP="00F518B7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  <w:lang w:val="pl"/>
              </w:rPr>
              <w:t>Ochrona urządzeń</w:t>
            </w:r>
          </w:p>
          <w:p w14:paraId="3EE4695F" w14:textId="77777777" w:rsidR="00951737" w:rsidRPr="00374EB3" w:rsidRDefault="00951737" w:rsidP="00F518B7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  <w:lang w:val="pl"/>
              </w:rPr>
              <w:t>mobilnych opartych o</w:t>
            </w:r>
          </w:p>
          <w:p w14:paraId="340CB47E" w14:textId="5BAB40E5" w:rsidR="00951737" w:rsidRPr="00374EB3" w:rsidRDefault="00951737" w:rsidP="00F518B7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  <w:lang w:val="pl"/>
              </w:rPr>
              <w:t>system Android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7CD077B" w14:textId="77777777" w:rsidR="00951737" w:rsidRPr="00374EB3" w:rsidRDefault="00951737" w:rsidP="0016315D">
            <w:pPr>
              <w:pStyle w:val="Akapitzlist"/>
              <w:numPr>
                <w:ilvl w:val="0"/>
                <w:numId w:val="1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zapewniać skanowanie wszystkich typów plików, zarówno w pamięci wewnętrznej, jak i na karcie SD, bez względu na ich rozszerzenie.</w:t>
            </w:r>
          </w:p>
          <w:p w14:paraId="62EC6D34" w14:textId="2CC7CB3F" w:rsidR="00951737" w:rsidRPr="00374EB3" w:rsidRDefault="00951737" w:rsidP="0016315D">
            <w:pPr>
              <w:pStyle w:val="Akapitzlist"/>
              <w:numPr>
                <w:ilvl w:val="0"/>
                <w:numId w:val="1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zapewniać co najmniej 2 poziomy skanowania: inteligentne i dokładne. </w:t>
            </w:r>
          </w:p>
          <w:p w14:paraId="53E573CC" w14:textId="56FAA4E0" w:rsidR="00951737" w:rsidRPr="00374EB3" w:rsidRDefault="00951737" w:rsidP="0016315D">
            <w:pPr>
              <w:pStyle w:val="Akapitzlist"/>
              <w:numPr>
                <w:ilvl w:val="0"/>
                <w:numId w:val="1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zapewniać automatyczne uruchamianie skanowania, gdy urządzenie jest w trybie bezczynności (w pełni naładowane i podłączone do ładowarki).</w:t>
            </w:r>
          </w:p>
          <w:p w14:paraId="5FF396C6" w14:textId="77777777" w:rsidR="00951737" w:rsidRPr="00374EB3" w:rsidRDefault="00951737" w:rsidP="0016315D">
            <w:pPr>
              <w:pStyle w:val="Akapitzlist"/>
              <w:numPr>
                <w:ilvl w:val="0"/>
                <w:numId w:val="1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lastRenderedPageBreak/>
              <w:t xml:space="preserve">Rozwiązanie musi posiadać możliwość skonfigurowania zaufanej karty SIM. </w:t>
            </w:r>
          </w:p>
          <w:p w14:paraId="24983473" w14:textId="03C2B703" w:rsidR="00951737" w:rsidRPr="00374EB3" w:rsidRDefault="00951737" w:rsidP="0016315D">
            <w:pPr>
              <w:pStyle w:val="Akapitzlist"/>
              <w:numPr>
                <w:ilvl w:val="0"/>
                <w:numId w:val="1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zapewniać wysłanie na urządzenie komendy z konsoli centralnego zarządzania, która umożliwi: </w:t>
            </w:r>
          </w:p>
          <w:p w14:paraId="7E20E35C" w14:textId="238457B3" w:rsidR="00951737" w:rsidRPr="00374EB3" w:rsidRDefault="00951737" w:rsidP="00525141">
            <w:pPr>
              <w:pStyle w:val="Akapitzlist"/>
              <w:numPr>
                <w:ilvl w:val="1"/>
                <w:numId w:val="20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usunięcie zawartości urządzenia,</w:t>
            </w:r>
          </w:p>
          <w:p w14:paraId="4EBF3A7B" w14:textId="544251DD" w:rsidR="00951737" w:rsidRPr="00374EB3" w:rsidRDefault="00951737" w:rsidP="00525141">
            <w:pPr>
              <w:pStyle w:val="Akapitzlist"/>
              <w:numPr>
                <w:ilvl w:val="1"/>
                <w:numId w:val="20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przywrócenie urządzenie do ustawień fabrycznych, </w:t>
            </w:r>
          </w:p>
          <w:p w14:paraId="1933567B" w14:textId="292DE1ED" w:rsidR="00951737" w:rsidRPr="00374EB3" w:rsidRDefault="00951737" w:rsidP="00525141">
            <w:pPr>
              <w:pStyle w:val="Akapitzlist"/>
              <w:numPr>
                <w:ilvl w:val="1"/>
                <w:numId w:val="20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zablokowania urządzenia,</w:t>
            </w:r>
          </w:p>
          <w:p w14:paraId="61895F55" w14:textId="1BDD89BB" w:rsidR="00951737" w:rsidRPr="00374EB3" w:rsidRDefault="00951737" w:rsidP="00525141">
            <w:pPr>
              <w:pStyle w:val="Akapitzlist"/>
              <w:numPr>
                <w:ilvl w:val="1"/>
                <w:numId w:val="20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uruchomienie sygnału dźwiękowego,</w:t>
            </w:r>
          </w:p>
          <w:p w14:paraId="0767F0EB" w14:textId="77777777" w:rsidR="00951737" w:rsidRPr="00374EB3" w:rsidRDefault="00951737" w:rsidP="00525141">
            <w:pPr>
              <w:pStyle w:val="Akapitzlist"/>
              <w:numPr>
                <w:ilvl w:val="1"/>
                <w:numId w:val="20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lokalizację GPS.</w:t>
            </w:r>
          </w:p>
          <w:p w14:paraId="67443CAA" w14:textId="77777777" w:rsidR="00951737" w:rsidRPr="00374EB3" w:rsidRDefault="00951737" w:rsidP="0016315D">
            <w:pPr>
              <w:pStyle w:val="Akapitzlist"/>
              <w:numPr>
                <w:ilvl w:val="0"/>
                <w:numId w:val="1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zapewniać administratorowi podejrzenie listy zainstalowanych aplikacji.</w:t>
            </w:r>
          </w:p>
          <w:p w14:paraId="253FC545" w14:textId="5C8B4E35" w:rsidR="00951737" w:rsidRPr="00374EB3" w:rsidRDefault="00951737" w:rsidP="0016315D">
            <w:pPr>
              <w:pStyle w:val="Akapitzlist"/>
              <w:numPr>
                <w:ilvl w:val="0"/>
                <w:numId w:val="1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posiadać blokowanie aplikacji w oparciu o:</w:t>
            </w:r>
          </w:p>
          <w:p w14:paraId="1A7FB253" w14:textId="2CDF4E35" w:rsidR="00951737" w:rsidRPr="00374EB3" w:rsidRDefault="00951737" w:rsidP="00525141">
            <w:pPr>
              <w:pStyle w:val="Akapitzlist"/>
              <w:numPr>
                <w:ilvl w:val="1"/>
                <w:numId w:val="2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nazwę aplikacji,</w:t>
            </w:r>
          </w:p>
          <w:p w14:paraId="2FE8CDDB" w14:textId="4F1CEDAD" w:rsidR="00951737" w:rsidRPr="00374EB3" w:rsidRDefault="00951737" w:rsidP="00525141">
            <w:pPr>
              <w:pStyle w:val="Akapitzlist"/>
              <w:numPr>
                <w:ilvl w:val="1"/>
                <w:numId w:val="2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nazwę pakietu, </w:t>
            </w:r>
          </w:p>
          <w:p w14:paraId="112E0AC6" w14:textId="67F5E667" w:rsidR="00951737" w:rsidRPr="00374EB3" w:rsidRDefault="00951737" w:rsidP="00525141">
            <w:pPr>
              <w:pStyle w:val="Akapitzlist"/>
              <w:numPr>
                <w:ilvl w:val="1"/>
                <w:numId w:val="2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kategorię sklepu Google Play,</w:t>
            </w:r>
          </w:p>
          <w:p w14:paraId="14C6CDA4" w14:textId="77777777" w:rsidR="00951737" w:rsidRPr="00374EB3" w:rsidRDefault="00951737" w:rsidP="00525141">
            <w:pPr>
              <w:pStyle w:val="Akapitzlist"/>
              <w:numPr>
                <w:ilvl w:val="1"/>
                <w:numId w:val="2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uprawnienia aplikacji,</w:t>
            </w:r>
          </w:p>
          <w:p w14:paraId="66752275" w14:textId="3B59D310" w:rsidR="00951737" w:rsidRPr="00374EB3" w:rsidRDefault="00951737" w:rsidP="00525141">
            <w:pPr>
              <w:pStyle w:val="Akapitzlist"/>
              <w:numPr>
                <w:ilvl w:val="1"/>
                <w:numId w:val="2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pochodzenie aplikacji z nieznanego źródła.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6296E" w14:textId="26FD99C4" w:rsidR="00951737" w:rsidRPr="00E95ABF" w:rsidRDefault="00E95ABF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lastRenderedPageBreak/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AFC73" w14:textId="3D862DA6" w:rsidR="00951737" w:rsidRPr="00E95ABF" w:rsidRDefault="00951737" w:rsidP="00E95ABF">
            <w:p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</w:p>
        </w:tc>
      </w:tr>
      <w:tr w:rsidR="00951737" w:rsidRPr="00374EB3" w14:paraId="4203A012" w14:textId="2E065CAE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12852D6F" w14:textId="2020B9B8" w:rsidR="00951737" w:rsidRPr="00374EB3" w:rsidRDefault="00951737" w:rsidP="00F518B7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  <w:lang w:val="pl"/>
              </w:rPr>
              <w:t>Sandbox w chmurze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2817FE4" w14:textId="3111AF7B" w:rsidR="00951737" w:rsidRPr="00374EB3" w:rsidRDefault="00951737" w:rsidP="0016315D">
            <w:pPr>
              <w:pStyle w:val="Akapitzlist"/>
              <w:numPr>
                <w:ilvl w:val="0"/>
                <w:numId w:val="17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zapewniać ochronę przed zagrożeniami 0-day. </w:t>
            </w:r>
          </w:p>
          <w:p w14:paraId="5D142292" w14:textId="0AFA4788" w:rsidR="00951737" w:rsidRPr="00374EB3" w:rsidRDefault="00951737" w:rsidP="0016315D">
            <w:pPr>
              <w:pStyle w:val="Akapitzlist"/>
              <w:numPr>
                <w:ilvl w:val="0"/>
                <w:numId w:val="17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wykorzystywać do działania chmurę producenta. </w:t>
            </w:r>
          </w:p>
          <w:p w14:paraId="687F2596" w14:textId="7EBF7E62" w:rsidR="00951737" w:rsidRPr="00374EB3" w:rsidRDefault="00951737" w:rsidP="0016315D">
            <w:pPr>
              <w:pStyle w:val="Akapitzlist"/>
              <w:numPr>
                <w:ilvl w:val="0"/>
                <w:numId w:val="17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posiadać możliwość określenia jakie pliki mają zostać przesłane do chmury automatycznie, w tym archiwa, skrypty, pliki wykonywalne, możliwy spam, dokumenty oraz inne pliki typu .jar, .reg, .msi.</w:t>
            </w:r>
          </w:p>
          <w:p w14:paraId="70D1D091" w14:textId="25E3EBCD" w:rsidR="00951737" w:rsidRPr="00374EB3" w:rsidRDefault="00951737" w:rsidP="0016315D">
            <w:pPr>
              <w:pStyle w:val="Akapitzlist"/>
              <w:numPr>
                <w:ilvl w:val="0"/>
                <w:numId w:val="17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Administrator musi mieć możliwość zdefiniowania po jakim czasie przesłane pliki muszą zostać usunięte z serwerów producenta.</w:t>
            </w:r>
          </w:p>
          <w:p w14:paraId="3C3B4C27" w14:textId="40B4AA1E" w:rsidR="00951737" w:rsidRPr="00374EB3" w:rsidRDefault="00951737" w:rsidP="0016315D">
            <w:pPr>
              <w:pStyle w:val="Akapitzlist"/>
              <w:numPr>
                <w:ilvl w:val="0"/>
                <w:numId w:val="17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Administrator musi mieć możliwość zdefiniowania maksymalnego rozmiaru przesyłanych próbek.</w:t>
            </w:r>
          </w:p>
          <w:p w14:paraId="49E54936" w14:textId="270D7E30" w:rsidR="00951737" w:rsidRPr="00374EB3" w:rsidRDefault="00951737" w:rsidP="0016315D">
            <w:pPr>
              <w:pStyle w:val="Akapitzlist"/>
              <w:numPr>
                <w:ilvl w:val="0"/>
                <w:numId w:val="17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pozwalać na utworzenie listy wykluczeń określonych plików lub folderów z przesyłania. </w:t>
            </w:r>
          </w:p>
          <w:p w14:paraId="7C367CAC" w14:textId="559422C6" w:rsidR="00951737" w:rsidRPr="00374EB3" w:rsidRDefault="00951737" w:rsidP="0016315D">
            <w:pPr>
              <w:pStyle w:val="Akapitzlist"/>
              <w:numPr>
                <w:ilvl w:val="0"/>
                <w:numId w:val="17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Po zakończonej analizie pliku, rozwiązanie musi przesyłać wynik analizy do wszystkich wspieranych produktów.</w:t>
            </w:r>
          </w:p>
          <w:p w14:paraId="10258D05" w14:textId="77777777" w:rsidR="00951737" w:rsidRPr="00374EB3" w:rsidRDefault="00951737" w:rsidP="0016315D">
            <w:pPr>
              <w:pStyle w:val="Akapitzlist"/>
              <w:numPr>
                <w:ilvl w:val="0"/>
                <w:numId w:val="17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Administrator musi mieć możliwość podejrzenia listy plików, które zostały przesłane do analizy. </w:t>
            </w:r>
          </w:p>
          <w:p w14:paraId="0B634E74" w14:textId="77777777" w:rsidR="00951737" w:rsidRPr="00374EB3" w:rsidRDefault="00951737" w:rsidP="0016315D">
            <w:pPr>
              <w:pStyle w:val="Akapitzlist"/>
              <w:numPr>
                <w:ilvl w:val="0"/>
                <w:numId w:val="17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pozwalać na analizowanie plików, bez względu na lokalizacje stacji roboczej. W przypadku wykrycia zagrożenia, całe środowisko jest bezzwłocznie chronione.</w:t>
            </w:r>
          </w:p>
          <w:p w14:paraId="7B2187DB" w14:textId="77777777" w:rsidR="00951737" w:rsidRPr="00374EB3" w:rsidRDefault="00951737" w:rsidP="0016315D">
            <w:pPr>
              <w:pStyle w:val="Akapitzlist"/>
              <w:numPr>
                <w:ilvl w:val="0"/>
                <w:numId w:val="17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nie może wymagać instalacji dodatkowego agenta na stacjach roboczych.</w:t>
            </w:r>
          </w:p>
          <w:p w14:paraId="5159CD71" w14:textId="36D3EC6B" w:rsidR="00951737" w:rsidRPr="00374EB3" w:rsidRDefault="00951737" w:rsidP="0016315D">
            <w:pPr>
              <w:pStyle w:val="Akapitzlist"/>
              <w:numPr>
                <w:ilvl w:val="0"/>
                <w:numId w:val="17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pozwala na wysłanie dowolnej próbki do analizy przez użytkownika lub administratora, za pomocą wspieranego produktu. Administrator musi móc podejrzeć jakie pliki zostały wysłane do analizy oraz przez kogo. </w:t>
            </w:r>
          </w:p>
          <w:p w14:paraId="7D2B44BC" w14:textId="4657260D" w:rsidR="00951737" w:rsidRPr="00374EB3" w:rsidRDefault="00951737" w:rsidP="0016315D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Przeanalizowane pliki muszą zostać odpowiednio oznaczone. Analiza pliku może zakończyć się z wynikiem:</w:t>
            </w:r>
          </w:p>
          <w:p w14:paraId="7FF8D495" w14:textId="21CD156A" w:rsidR="00951737" w:rsidRPr="00374EB3" w:rsidRDefault="00951737" w:rsidP="00525141">
            <w:pPr>
              <w:pStyle w:val="Akapitzlist"/>
              <w:numPr>
                <w:ilvl w:val="1"/>
                <w:numId w:val="22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Czysty,</w:t>
            </w:r>
          </w:p>
          <w:p w14:paraId="080054BD" w14:textId="578EE748" w:rsidR="00951737" w:rsidRPr="00374EB3" w:rsidRDefault="00951737" w:rsidP="00525141">
            <w:pPr>
              <w:pStyle w:val="Akapitzlist"/>
              <w:numPr>
                <w:ilvl w:val="1"/>
                <w:numId w:val="22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Podejrzany,</w:t>
            </w:r>
          </w:p>
          <w:p w14:paraId="0FBF8CD6" w14:textId="1BB039D5" w:rsidR="00951737" w:rsidRPr="00374EB3" w:rsidRDefault="00951737" w:rsidP="00525141">
            <w:pPr>
              <w:pStyle w:val="Akapitzlist"/>
              <w:numPr>
                <w:ilvl w:val="1"/>
                <w:numId w:val="22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Bardzo podejrzany,</w:t>
            </w:r>
          </w:p>
          <w:p w14:paraId="428AADBB" w14:textId="05EFC555" w:rsidR="00951737" w:rsidRPr="00374EB3" w:rsidRDefault="00951737" w:rsidP="00525141">
            <w:pPr>
              <w:pStyle w:val="Akapitzlist"/>
              <w:numPr>
                <w:ilvl w:val="1"/>
                <w:numId w:val="22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Szkodliwy.</w:t>
            </w:r>
          </w:p>
          <w:p w14:paraId="5D37BD6B" w14:textId="584B5BFA" w:rsidR="00951737" w:rsidRPr="00374EB3" w:rsidRDefault="00951737" w:rsidP="0016315D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W przypadku stacji roboczych rozwiązanie musi posiadać możliwość wstrzymania uruchamiania pobieranych plików za pośrednictwem przeglądarek internetowych, klientów poczty e-mail, z nośników wymiennych oraz wyodrębnionych z archiwum. </w:t>
            </w:r>
          </w:p>
          <w:p w14:paraId="1A2CC163" w14:textId="4258552B" w:rsidR="00951737" w:rsidRPr="00374EB3" w:rsidRDefault="00951737" w:rsidP="0016315D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W przypadku serwerów pocztowych rozwiązanie musi posiadać możliwość wstrzymania dostarczania wiadomości do momentu zakończenia analizy próbki. Wykryte zagrożenia muszą być przeniesione w bezpieczny obszar kwarantanny, z której administrator może przywrócić dowolne pliki oraz utworzyć dla niej wyłączenia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4E6F2" w14:textId="5AB9064C" w:rsidR="00951737" w:rsidRPr="00E95ABF" w:rsidRDefault="00E95ABF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E5468" w14:textId="77777777" w:rsidR="00951737" w:rsidRPr="006512F1" w:rsidRDefault="00951737" w:rsidP="006512F1">
            <w:p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</w:p>
        </w:tc>
      </w:tr>
      <w:tr w:rsidR="00951737" w:rsidRPr="00374EB3" w14:paraId="22497D29" w14:textId="1A92B449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4CDDFB39" w14:textId="0C0D4354" w:rsidR="00951737" w:rsidRPr="00374EB3" w:rsidRDefault="00951737" w:rsidP="00F518B7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  <w:lang w:val="pl"/>
              </w:rPr>
              <w:t>Moduł EDR/XDR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50EF164" w14:textId="37D50946" w:rsidR="00951737" w:rsidRPr="00374EB3" w:rsidRDefault="00951737" w:rsidP="0016315D">
            <w:pPr>
              <w:pStyle w:val="Akapitzlist"/>
              <w:numPr>
                <w:ilvl w:val="0"/>
                <w:numId w:val="19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Dostęp do konsoli centralnego zarządzania musi odbywać się z poziomu interfejsu WWW. </w:t>
            </w:r>
          </w:p>
          <w:p w14:paraId="2F559049" w14:textId="1F754857" w:rsidR="00951737" w:rsidRPr="00374EB3" w:rsidRDefault="00951737" w:rsidP="0016315D">
            <w:pPr>
              <w:pStyle w:val="Akapitzlist"/>
              <w:numPr>
                <w:ilvl w:val="0"/>
                <w:numId w:val="19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Serwer administracyjny musi posiadać możliwość wysyłania zdarzeń do konsoli administracyjnej tego samego producenta.</w:t>
            </w:r>
          </w:p>
          <w:p w14:paraId="008D0CE0" w14:textId="37FEE112" w:rsidR="00951737" w:rsidRPr="00374EB3" w:rsidRDefault="00951737" w:rsidP="0016315D">
            <w:pPr>
              <w:pStyle w:val="Akapitzlist"/>
              <w:numPr>
                <w:ilvl w:val="0"/>
                <w:numId w:val="19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Interfejs musi być zabezpieczony za pośrednictwem protokołu SSL.</w:t>
            </w:r>
          </w:p>
          <w:p w14:paraId="3E33A45F" w14:textId="6DAD6404" w:rsidR="00951737" w:rsidRPr="00374EB3" w:rsidRDefault="00951737" w:rsidP="0016315D">
            <w:pPr>
              <w:pStyle w:val="Akapitzlist"/>
              <w:numPr>
                <w:ilvl w:val="0"/>
                <w:numId w:val="19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Serwer administracyjny musi posiadać możliwość wprowadzania wykluczeń, po których nie zostanie wyzwolony alarm bezpieczeństwa.</w:t>
            </w:r>
          </w:p>
          <w:p w14:paraId="6E93F90D" w14:textId="77777777" w:rsidR="00951737" w:rsidRPr="00374EB3" w:rsidRDefault="00951737" w:rsidP="0016315D">
            <w:pPr>
              <w:pStyle w:val="Akapitzlist"/>
              <w:numPr>
                <w:ilvl w:val="0"/>
                <w:numId w:val="19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Wykluczenia muszą dotyczyć procesu lub procesu „rodzica”.</w:t>
            </w:r>
          </w:p>
          <w:p w14:paraId="5E35B6CA" w14:textId="7DDBA69E" w:rsidR="00951737" w:rsidRPr="00374EB3" w:rsidRDefault="00951737" w:rsidP="0016315D">
            <w:pPr>
              <w:pStyle w:val="Akapitzlist"/>
              <w:numPr>
                <w:ilvl w:val="0"/>
                <w:numId w:val="19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Utworzenie wykluczenia musi automatycznie rozwiązywać alarmy, które pasują do utworzonego wykluczenia. </w:t>
            </w:r>
          </w:p>
          <w:p w14:paraId="4DB2465D" w14:textId="357F4407" w:rsidR="00951737" w:rsidRPr="00374EB3" w:rsidRDefault="00951737" w:rsidP="0016315D">
            <w:pPr>
              <w:pStyle w:val="Akapitzlist"/>
              <w:numPr>
                <w:ilvl w:val="0"/>
                <w:numId w:val="19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lastRenderedPageBreak/>
              <w:t>Kryteria wykluczeń muszą być konfigurowane w oparciu o przynajmniej: nazwę procesu, ścieżkę procesu, wiersz polecenia, wydawcę, typ podpisu, SHA-1, nazwę komputera, grupę, użytkownika.</w:t>
            </w:r>
          </w:p>
          <w:p w14:paraId="4B42359A" w14:textId="75394D61" w:rsidR="00951737" w:rsidRPr="00374EB3" w:rsidRDefault="00951737" w:rsidP="0016315D">
            <w:pPr>
              <w:pStyle w:val="Akapitzlist"/>
              <w:numPr>
                <w:ilvl w:val="0"/>
                <w:numId w:val="19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Serwer musi posiadać ponad 900 wbudowanych reguł, po których wystąpieniu, nastąpi wyzwolenie alarmu bezpieczeństwa. Administrator musi też posiadać możliwość utworzenia własnych reguł i edycji reguł dodanych przez producenta. </w:t>
            </w:r>
          </w:p>
          <w:p w14:paraId="591E62CA" w14:textId="77777777" w:rsidR="00951737" w:rsidRPr="00374EB3" w:rsidRDefault="00951737" w:rsidP="0016315D">
            <w:pPr>
              <w:pStyle w:val="Akapitzlist"/>
              <w:numPr>
                <w:ilvl w:val="0"/>
                <w:numId w:val="19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Serwer administracyjny musi oferować możliwość blokowania plików po sumach kontrolnych. W ramach blokady musi istnieć możliwość dodania komentarza oraz konfiguracji wykonywanej czynności, po wykryciu wprowadzonej sumy kontrolnej. </w:t>
            </w:r>
          </w:p>
          <w:p w14:paraId="24324E2E" w14:textId="19FB4F50" w:rsidR="00951737" w:rsidRPr="00374EB3" w:rsidRDefault="00951737" w:rsidP="0016315D">
            <w:pPr>
              <w:pStyle w:val="Akapitzlist"/>
              <w:numPr>
                <w:ilvl w:val="0"/>
                <w:numId w:val="19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Administrator musi posiadać możliwość weryfikacji uruchomionych plików wykonywalnych na stacji roboczej z możliwością podglądu szczegółów wybranego procesu przynajmniej o: SHA-1, typ podpisu, wydawcę, opis pliku, wersję pliku, nazwę firmy, nazwę produktu, wersję produktu, oryginalną nazwę pliku, rozmiar pliku oraz reputację i popularność pliku. </w:t>
            </w:r>
          </w:p>
          <w:p w14:paraId="012A1241" w14:textId="77777777" w:rsidR="00951737" w:rsidRPr="00374EB3" w:rsidRDefault="00951737" w:rsidP="0016315D">
            <w:pPr>
              <w:pStyle w:val="Akapitzlist"/>
              <w:numPr>
                <w:ilvl w:val="0"/>
                <w:numId w:val="19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Administrator, w ramach plików wykonywalnych oraz plików DLL, musi posiadać możliwość ich oznaczenia jako bezpieczne, pobrania do analizy oraz ich zablokowania. </w:t>
            </w:r>
          </w:p>
          <w:p w14:paraId="538CFBBE" w14:textId="77777777" w:rsidR="00951737" w:rsidRPr="00374EB3" w:rsidRDefault="00951737" w:rsidP="0016315D">
            <w:pPr>
              <w:pStyle w:val="Akapitzlist"/>
              <w:numPr>
                <w:ilvl w:val="0"/>
                <w:numId w:val="19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Administrator musi posiadać możliwość weryfikacji uruchomionych skryptów na stacjach roboczych, wraz z informacją dotyczącą parametrów uruchomienia. Administrator musi posiadać możliwość oznaczenia skryptu jako bezpieczny lub niebezpieczny. </w:t>
            </w:r>
          </w:p>
          <w:p w14:paraId="460F2A4A" w14:textId="30BCBC35" w:rsidR="00951737" w:rsidRPr="00374EB3" w:rsidRDefault="00951737" w:rsidP="0016315D">
            <w:pPr>
              <w:pStyle w:val="Akapitzlist"/>
              <w:numPr>
                <w:ilvl w:val="0"/>
                <w:numId w:val="19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W ramach przeglądania wykonanego skryptu, administrator musi posiadać możliwość szczegółowego podglądu wykonanych przez skrypt czynności w formie tekstowej.</w:t>
            </w:r>
          </w:p>
          <w:p w14:paraId="2E852E35" w14:textId="139D7728" w:rsidR="00951737" w:rsidRPr="00374EB3" w:rsidRDefault="00951737" w:rsidP="0016315D">
            <w:pPr>
              <w:pStyle w:val="Akapitzlist"/>
              <w:numPr>
                <w:ilvl w:val="0"/>
                <w:numId w:val="19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W ramach przeglądania wykonanego skryptu lub pliku exe, administrator musi posiadać możliwość weryfikacji powiązanych zdarzeń dotyczących przynajmniej: modyfikacji plików i rejestru, zestawionych połączeń sieciowych i utworzonych plików wykonywalnych.</w:t>
            </w:r>
          </w:p>
          <w:p w14:paraId="4C880F98" w14:textId="555247A6" w:rsidR="00951737" w:rsidRPr="00374EB3" w:rsidRDefault="00951737" w:rsidP="0016315D">
            <w:pPr>
              <w:pStyle w:val="Akapitzlist"/>
              <w:numPr>
                <w:ilvl w:val="0"/>
                <w:numId w:val="19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Serwer administracyjny musi oferować możliwość przekierowania do konsoli zarządzającej produktu antywirusowego tego samego producenta, w celu weryfikacji szczegółów wybranej stacji roboczej. W konsoli zarządzającej produktu antywirusowego, administrator musi mieć możliwość podglądu informacji dotyczących przynajmniej: podzespołów zarządzanego komputera (w tym przynajmniej: producent, model, numer seryjny, informacje o systemie, procesor, pamięć RAM, wykorzystanie dysku twardego, informacje o wyświetlaczu, urządzenia peryferyjne, urządzenia audio, drukarki, karty sieciowe, urządzenia masowe) oraz wylistowanie zainstalowanego oprogramowania firm trzecich.</w:t>
            </w:r>
          </w:p>
          <w:p w14:paraId="1657F682" w14:textId="77777777" w:rsidR="00951737" w:rsidRPr="00374EB3" w:rsidRDefault="00951737" w:rsidP="0016315D">
            <w:pPr>
              <w:pStyle w:val="Akapitzlist"/>
              <w:numPr>
                <w:ilvl w:val="0"/>
                <w:numId w:val="19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Konsola administracyjna musi mieć możliwość tagowania obiektów. </w:t>
            </w:r>
          </w:p>
          <w:p w14:paraId="7AFBA081" w14:textId="194C11EA" w:rsidR="00951737" w:rsidRPr="00374EB3" w:rsidRDefault="00951737" w:rsidP="0016315D">
            <w:pPr>
              <w:pStyle w:val="Akapitzlist"/>
              <w:numPr>
                <w:ilvl w:val="0"/>
                <w:numId w:val="19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Konsola administracyjna musi umożliwiać połączenie się do stacji roboczej z możliwością wykonywania poleceń powershell.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596DC" w14:textId="63F65FB2" w:rsidR="00951737" w:rsidRPr="00E95ABF" w:rsidRDefault="00E95ABF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lastRenderedPageBreak/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B1496" w14:textId="77777777" w:rsidR="00951737" w:rsidRPr="00374EB3" w:rsidRDefault="00951737" w:rsidP="00E95ABF">
            <w:pPr>
              <w:pStyle w:val="Akapitzlist"/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</w:p>
        </w:tc>
      </w:tr>
    </w:tbl>
    <w:p w14:paraId="31B4792C" w14:textId="77777777" w:rsidR="00BA28A1" w:rsidRDefault="00BA28A1" w:rsidP="00A12109"/>
    <w:sectPr w:rsidR="00BA28A1" w:rsidSect="00374EB3">
      <w:pgSz w:w="11906" w:h="16838"/>
      <w:pgMar w:top="1418" w:right="567" w:bottom="141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35B52"/>
    <w:multiLevelType w:val="hybridMultilevel"/>
    <w:tmpl w:val="4EE2BC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E118D"/>
    <w:multiLevelType w:val="hybridMultilevel"/>
    <w:tmpl w:val="C10213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F4854"/>
    <w:multiLevelType w:val="hybridMultilevel"/>
    <w:tmpl w:val="098808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76A43"/>
    <w:multiLevelType w:val="hybridMultilevel"/>
    <w:tmpl w:val="9EC6A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5269DA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D64E77"/>
    <w:multiLevelType w:val="hybridMultilevel"/>
    <w:tmpl w:val="DC9E3A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0A75D6"/>
    <w:multiLevelType w:val="hybridMultilevel"/>
    <w:tmpl w:val="A9D27DF8"/>
    <w:lvl w:ilvl="0" w:tplc="E1A407CE">
      <w:start w:val="10"/>
      <w:numFmt w:val="bullet"/>
      <w:lvlText w:val="•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F7F40A84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8CD74AB"/>
    <w:multiLevelType w:val="hybridMultilevel"/>
    <w:tmpl w:val="D2D4A2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1A407CE">
      <w:start w:val="10"/>
      <w:numFmt w:val="bullet"/>
      <w:lvlText w:val="•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BD3488"/>
    <w:multiLevelType w:val="hybridMultilevel"/>
    <w:tmpl w:val="EDD25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F32CF0"/>
    <w:multiLevelType w:val="hybridMultilevel"/>
    <w:tmpl w:val="4EE2BC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C784D0"/>
    <w:multiLevelType w:val="hybridMultilevel"/>
    <w:tmpl w:val="53F2DE24"/>
    <w:lvl w:ilvl="0" w:tplc="9B5E0FF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874853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DB6A7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58EF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002C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6C81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5CB2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E4DE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87200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103E33"/>
    <w:multiLevelType w:val="hybridMultilevel"/>
    <w:tmpl w:val="1D8CC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F9269C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7B388D"/>
    <w:multiLevelType w:val="hybridMultilevel"/>
    <w:tmpl w:val="8766F9E8"/>
    <w:lvl w:ilvl="0" w:tplc="E1A407CE">
      <w:start w:val="10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F87AA8"/>
    <w:multiLevelType w:val="hybridMultilevel"/>
    <w:tmpl w:val="BE3A6CD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1A407CE">
      <w:start w:val="10"/>
      <w:numFmt w:val="bullet"/>
      <w:lvlText w:val="•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882889"/>
    <w:multiLevelType w:val="hybridMultilevel"/>
    <w:tmpl w:val="3EA6C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08E57C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A82FA8"/>
    <w:multiLevelType w:val="hybridMultilevel"/>
    <w:tmpl w:val="1E5646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E78B9"/>
    <w:multiLevelType w:val="hybridMultilevel"/>
    <w:tmpl w:val="CBDC301C"/>
    <w:lvl w:ilvl="0" w:tplc="E1A407CE">
      <w:start w:val="10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2D48F5"/>
    <w:multiLevelType w:val="hybridMultilevel"/>
    <w:tmpl w:val="FA7C098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1A407CE">
      <w:start w:val="10"/>
      <w:numFmt w:val="bullet"/>
      <w:lvlText w:val="•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6110C"/>
    <w:multiLevelType w:val="hybridMultilevel"/>
    <w:tmpl w:val="79A08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EF1334"/>
    <w:multiLevelType w:val="hybridMultilevel"/>
    <w:tmpl w:val="4012744C"/>
    <w:lvl w:ilvl="0" w:tplc="FCC236D8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1854DE"/>
    <w:multiLevelType w:val="hybridMultilevel"/>
    <w:tmpl w:val="100263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C659D2"/>
    <w:multiLevelType w:val="hybridMultilevel"/>
    <w:tmpl w:val="11A68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EE34DF"/>
    <w:multiLevelType w:val="hybridMultilevel"/>
    <w:tmpl w:val="10A009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6809967">
    <w:abstractNumId w:val="18"/>
  </w:num>
  <w:num w:numId="2" w16cid:durableId="383525254">
    <w:abstractNumId w:val="9"/>
  </w:num>
  <w:num w:numId="3" w16cid:durableId="1603103059">
    <w:abstractNumId w:val="14"/>
  </w:num>
  <w:num w:numId="4" w16cid:durableId="1869176765">
    <w:abstractNumId w:val="4"/>
  </w:num>
  <w:num w:numId="5" w16cid:durableId="2064332973">
    <w:abstractNumId w:val="1"/>
  </w:num>
  <w:num w:numId="6" w16cid:durableId="1624077279">
    <w:abstractNumId w:val="15"/>
  </w:num>
  <w:num w:numId="7" w16cid:durableId="1852986031">
    <w:abstractNumId w:val="5"/>
  </w:num>
  <w:num w:numId="8" w16cid:durableId="1899317375">
    <w:abstractNumId w:val="21"/>
  </w:num>
  <w:num w:numId="9" w16cid:durableId="369720206">
    <w:abstractNumId w:val="11"/>
  </w:num>
  <w:num w:numId="10" w16cid:durableId="1902133101">
    <w:abstractNumId w:val="20"/>
  </w:num>
  <w:num w:numId="11" w16cid:durableId="1874033700">
    <w:abstractNumId w:val="3"/>
  </w:num>
  <w:num w:numId="12" w16cid:durableId="285047462">
    <w:abstractNumId w:val="2"/>
  </w:num>
  <w:num w:numId="13" w16cid:durableId="695816772">
    <w:abstractNumId w:val="10"/>
  </w:num>
  <w:num w:numId="14" w16cid:durableId="526329537">
    <w:abstractNumId w:val="17"/>
  </w:num>
  <w:num w:numId="15" w16cid:durableId="1909070076">
    <w:abstractNumId w:val="13"/>
  </w:num>
  <w:num w:numId="16" w16cid:durableId="648287741">
    <w:abstractNumId w:val="7"/>
  </w:num>
  <w:num w:numId="17" w16cid:durableId="691299375">
    <w:abstractNumId w:val="8"/>
  </w:num>
  <w:num w:numId="18" w16cid:durableId="2011328575">
    <w:abstractNumId w:val="19"/>
  </w:num>
  <w:num w:numId="19" w16cid:durableId="762533444">
    <w:abstractNumId w:val="0"/>
  </w:num>
  <w:num w:numId="20" w16cid:durableId="103887884">
    <w:abstractNumId w:val="6"/>
  </w:num>
  <w:num w:numId="21" w16cid:durableId="1476024911">
    <w:abstractNumId w:val="12"/>
  </w:num>
  <w:num w:numId="22" w16cid:durableId="62254245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C49"/>
    <w:rsid w:val="000059C4"/>
    <w:rsid w:val="000B19C6"/>
    <w:rsid w:val="000E384F"/>
    <w:rsid w:val="00104FF9"/>
    <w:rsid w:val="0014691E"/>
    <w:rsid w:val="00155F31"/>
    <w:rsid w:val="00156516"/>
    <w:rsid w:val="00160E88"/>
    <w:rsid w:val="0016315D"/>
    <w:rsid w:val="001F257B"/>
    <w:rsid w:val="00335949"/>
    <w:rsid w:val="00374EB3"/>
    <w:rsid w:val="00420F12"/>
    <w:rsid w:val="00496F29"/>
    <w:rsid w:val="004D63FE"/>
    <w:rsid w:val="004D7103"/>
    <w:rsid w:val="00513A26"/>
    <w:rsid w:val="0052059B"/>
    <w:rsid w:val="00525141"/>
    <w:rsid w:val="00537D55"/>
    <w:rsid w:val="00547722"/>
    <w:rsid w:val="005857FD"/>
    <w:rsid w:val="006512F1"/>
    <w:rsid w:val="006E1010"/>
    <w:rsid w:val="006E7E43"/>
    <w:rsid w:val="007630A1"/>
    <w:rsid w:val="007758D5"/>
    <w:rsid w:val="007F3CB7"/>
    <w:rsid w:val="00852488"/>
    <w:rsid w:val="008640D6"/>
    <w:rsid w:val="008B4B6C"/>
    <w:rsid w:val="008B7581"/>
    <w:rsid w:val="00910D7C"/>
    <w:rsid w:val="00914174"/>
    <w:rsid w:val="00932E43"/>
    <w:rsid w:val="00951737"/>
    <w:rsid w:val="00952E66"/>
    <w:rsid w:val="00985C49"/>
    <w:rsid w:val="00A110FF"/>
    <w:rsid w:val="00A12109"/>
    <w:rsid w:val="00A576EF"/>
    <w:rsid w:val="00AA34D8"/>
    <w:rsid w:val="00B34046"/>
    <w:rsid w:val="00B4650F"/>
    <w:rsid w:val="00BA28A1"/>
    <w:rsid w:val="00BF416C"/>
    <w:rsid w:val="00C939CB"/>
    <w:rsid w:val="00CD5D7F"/>
    <w:rsid w:val="00CF16FE"/>
    <w:rsid w:val="00D951C9"/>
    <w:rsid w:val="00D96E2C"/>
    <w:rsid w:val="00E24332"/>
    <w:rsid w:val="00E60FF7"/>
    <w:rsid w:val="00E95ABF"/>
    <w:rsid w:val="00EF2ECF"/>
    <w:rsid w:val="00F246D7"/>
    <w:rsid w:val="00F518B7"/>
    <w:rsid w:val="00F73105"/>
    <w:rsid w:val="00FC420A"/>
    <w:rsid w:val="327502EC"/>
    <w:rsid w:val="7AFB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A9B04"/>
  <w15:chartTrackingRefBased/>
  <w15:docId w15:val="{91E0F846-2EC1-44ED-A1A6-7589E1E78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2109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A12109"/>
    <w:pPr>
      <w:keepNext/>
      <w:keepLines/>
      <w:numPr>
        <w:numId w:val="1"/>
      </w:numPr>
      <w:spacing w:before="360" w:after="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85C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85C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85C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85C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85C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85C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85C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85C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12109"/>
    <w:rPr>
      <w:rFonts w:asciiTheme="majorHAnsi" w:eastAsiaTheme="majorEastAsia" w:hAnsiTheme="majorHAnsi" w:cstheme="majorBidi"/>
      <w:b/>
      <w:bCs/>
      <w:color w:val="0F4761" w:themeColor="accent1" w:themeShade="BF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85C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85C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85C4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85C4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85C4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85C4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85C4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85C4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85C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85C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85C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85C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85C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85C4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85C4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85C4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85C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85C4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85C49"/>
    <w:rPr>
      <w:b/>
      <w:bCs/>
      <w:smallCaps/>
      <w:color w:val="0F4761" w:themeColor="accent1" w:themeShade="BF"/>
      <w:spacing w:val="5"/>
    </w:rPr>
  </w:style>
  <w:style w:type="paragraph" w:styleId="Bezodstpw">
    <w:name w:val="No Spacing"/>
    <w:uiPriority w:val="1"/>
    <w:qFormat/>
    <w:rsid w:val="00D951C9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57E763AD62214191C57B75ADBA3A44" ma:contentTypeVersion="10" ma:contentTypeDescription="Utwórz nowy dokument." ma:contentTypeScope="" ma:versionID="0edff7ca6691f00098c0d8c6c0b8ef93">
  <xsd:schema xmlns:xsd="http://www.w3.org/2001/XMLSchema" xmlns:xs="http://www.w3.org/2001/XMLSchema" xmlns:p="http://schemas.microsoft.com/office/2006/metadata/properties" xmlns:ns2="04eb2a21-3a7e-4cf5-9927-0afde4896f4d" xmlns:ns3="8c9cbfdb-c35c-47b0-a778-67c27382bc16" targetNamespace="http://schemas.microsoft.com/office/2006/metadata/properties" ma:root="true" ma:fieldsID="e224d729b8d0983020426113b47b6731" ns2:_="" ns3:_="">
    <xsd:import namespace="04eb2a21-3a7e-4cf5-9927-0afde4896f4d"/>
    <xsd:import namespace="8c9cbfdb-c35c-47b0-a778-67c27382b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b2a21-3a7e-4cf5-9927-0afde4896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711cc8d-35c6-4b05-aa48-fd34636df5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cbfdb-c35c-47b0-a778-67c27382bc1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0f216e-c1cb-49e4-b000-50fb8bb87716}" ma:internalName="TaxCatchAll" ma:showField="CatchAllData" ma:web="8c9cbfdb-c35c-47b0-a778-67c27382bc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b2a21-3a7e-4cf5-9927-0afde4896f4d">
      <Terms xmlns="http://schemas.microsoft.com/office/infopath/2007/PartnerControls"/>
    </lcf76f155ced4ddcb4097134ff3c332f>
    <TaxCatchAll xmlns="8c9cbfdb-c35c-47b0-a778-67c27382bc16" xsi:nil="true"/>
  </documentManagement>
</p:properties>
</file>

<file path=customXml/itemProps1.xml><?xml version="1.0" encoding="utf-8"?>
<ds:datastoreItem xmlns:ds="http://schemas.openxmlformats.org/officeDocument/2006/customXml" ds:itemID="{63D87E43-E333-4D75-8535-30F2BF30F5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A440C0-38D8-402D-9E0C-51E91FD67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eb2a21-3a7e-4cf5-9927-0afde4896f4d"/>
    <ds:schemaRef ds:uri="8c9cbfdb-c35c-47b0-a778-67c27382b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2E46AE-5A49-4E76-B6DE-C447FC3FD5E1}">
  <ds:schemaRefs>
    <ds:schemaRef ds:uri="http://schemas.microsoft.com/office/2006/metadata/properties"/>
    <ds:schemaRef ds:uri="http://schemas.microsoft.com/office/infopath/2007/PartnerControls"/>
    <ds:schemaRef ds:uri="04eb2a21-3a7e-4cf5-9927-0afde4896f4d"/>
    <ds:schemaRef ds:uri="8c9cbfdb-c35c-47b0-a778-67c27382bc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2807</Words>
  <Characters>16847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Maciejowski</dc:creator>
  <cp:keywords/>
  <dc:description/>
  <cp:lastModifiedBy>Grzegorz Maciejowski</cp:lastModifiedBy>
  <cp:revision>48</cp:revision>
  <dcterms:created xsi:type="dcterms:W3CDTF">2026-01-19T11:41:00Z</dcterms:created>
  <dcterms:modified xsi:type="dcterms:W3CDTF">2026-01-20T18:58:00Z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0x010100C957E763AD62214191C57B75ADBA3A44</vt:lpwstr>
  </property>
  <property fmtid="{D5CDD505-2E9C-101B-9397-08002B2CF9AE}" pid="3" name="xd_ProgID">
    <vt:lpwstr/>
  </property>
  <property fmtid="{D5CDD505-2E9C-101B-9397-08002B2CF9AE}" pid="4" name="MediaServiceImageTags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